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BA1" w:rsidRDefault="00FE0BA1" w:rsidP="00CA51DF">
      <w:pPr>
        <w:tabs>
          <w:tab w:val="left" w:pos="1344"/>
        </w:tabs>
        <w:spacing w:after="0" w:line="240" w:lineRule="auto"/>
        <w:jc w:val="center"/>
        <w:rPr>
          <w:rFonts w:ascii="Arial Narrow" w:hAnsi="Arial Narrow"/>
          <w:szCs w:val="24"/>
          <w:lang w:val="es-MX"/>
        </w:rPr>
      </w:pPr>
    </w:p>
    <w:p w:rsidR="00CA51DF" w:rsidRPr="00CA51DF" w:rsidRDefault="00CA51DF" w:rsidP="00CA51DF">
      <w:pPr>
        <w:tabs>
          <w:tab w:val="left" w:pos="1344"/>
        </w:tabs>
        <w:spacing w:after="0" w:line="240" w:lineRule="auto"/>
        <w:jc w:val="center"/>
        <w:rPr>
          <w:rFonts w:ascii="Arial Narrow" w:hAnsi="Arial Narrow"/>
          <w:szCs w:val="24"/>
          <w:lang w:val="es-MX"/>
        </w:rPr>
      </w:pPr>
      <w:r w:rsidRPr="00CA51DF">
        <w:rPr>
          <w:rFonts w:ascii="Arial Narrow" w:hAnsi="Arial Narrow"/>
          <w:szCs w:val="24"/>
          <w:lang w:val="es-MX"/>
        </w:rPr>
        <w:t>CONSEJO NACIONAL DE LA NIÑEZ Y DE LA ADOLESCENCIA</w:t>
      </w:r>
    </w:p>
    <w:p w:rsidR="00CA51DF" w:rsidRPr="00CA51DF" w:rsidRDefault="00CA51DF" w:rsidP="00CA51DF">
      <w:pPr>
        <w:tabs>
          <w:tab w:val="left" w:pos="1344"/>
        </w:tabs>
        <w:spacing w:after="0" w:line="240" w:lineRule="auto"/>
        <w:jc w:val="center"/>
        <w:rPr>
          <w:rFonts w:ascii="Arial Narrow" w:hAnsi="Arial Narrow"/>
          <w:szCs w:val="24"/>
          <w:lang w:val="es-MX"/>
        </w:rPr>
      </w:pPr>
      <w:r w:rsidRPr="00CA51DF">
        <w:rPr>
          <w:rFonts w:ascii="Arial Narrow" w:hAnsi="Arial Narrow"/>
          <w:szCs w:val="24"/>
          <w:lang w:val="es-MX"/>
        </w:rPr>
        <w:t xml:space="preserve">SUBDIRECCIÓN DE </w:t>
      </w:r>
      <w:r w:rsidR="00EB62BD">
        <w:rPr>
          <w:rFonts w:ascii="Arial Narrow" w:hAnsi="Arial Narrow"/>
          <w:szCs w:val="24"/>
          <w:lang w:val="es-MX"/>
        </w:rPr>
        <w:t xml:space="preserve">DEFENSA DE </w:t>
      </w:r>
      <w:r w:rsidRPr="00CA51DF">
        <w:rPr>
          <w:rFonts w:ascii="Arial Narrow" w:hAnsi="Arial Narrow"/>
          <w:szCs w:val="24"/>
          <w:lang w:val="es-MX"/>
        </w:rPr>
        <w:t>DERECHOS COLECTIVOS Y DIFUSOS</w:t>
      </w:r>
    </w:p>
    <w:p w:rsidR="00CA51DF" w:rsidRPr="00CA51DF" w:rsidRDefault="00CA51DF" w:rsidP="00CA51DF">
      <w:pPr>
        <w:tabs>
          <w:tab w:val="left" w:pos="1344"/>
        </w:tabs>
        <w:spacing w:after="0" w:line="240" w:lineRule="auto"/>
        <w:jc w:val="center"/>
        <w:rPr>
          <w:rFonts w:ascii="Arial Narrow" w:hAnsi="Arial Narrow"/>
          <w:szCs w:val="24"/>
          <w:lang w:val="es-MX"/>
        </w:rPr>
      </w:pPr>
      <w:r w:rsidRPr="00CA51DF">
        <w:rPr>
          <w:rFonts w:ascii="Arial Narrow" w:hAnsi="Arial Narrow"/>
          <w:szCs w:val="24"/>
          <w:lang w:val="es-MX"/>
        </w:rPr>
        <w:t>DEPARTAMENTO DE ASISTENCIA TÉCNICA</w:t>
      </w:r>
    </w:p>
    <w:p w:rsidR="00CA51DF" w:rsidRDefault="00CA51DF" w:rsidP="00C957B8">
      <w:pPr>
        <w:tabs>
          <w:tab w:val="left" w:pos="1344"/>
        </w:tabs>
        <w:jc w:val="both"/>
        <w:rPr>
          <w:rFonts w:ascii="Arial Narrow" w:hAnsi="Arial Narrow"/>
          <w:sz w:val="24"/>
          <w:szCs w:val="24"/>
          <w:lang w:val="es-MX"/>
        </w:rPr>
      </w:pPr>
    </w:p>
    <w:p w:rsidR="00CA51DF" w:rsidRPr="00EB62BD" w:rsidRDefault="00CA51DF" w:rsidP="00C957B8">
      <w:pPr>
        <w:tabs>
          <w:tab w:val="left" w:pos="1344"/>
        </w:tabs>
        <w:jc w:val="both"/>
        <w:rPr>
          <w:rFonts w:ascii="Arial Narrow" w:hAnsi="Arial Narrow"/>
          <w:b/>
          <w:sz w:val="24"/>
          <w:szCs w:val="24"/>
          <w:lang w:val="es-MX"/>
        </w:rPr>
      </w:pPr>
      <w:r w:rsidRPr="00EB62BD">
        <w:rPr>
          <w:rFonts w:ascii="Arial Narrow" w:hAnsi="Arial Narrow"/>
          <w:b/>
          <w:sz w:val="24"/>
          <w:szCs w:val="24"/>
          <w:lang w:val="es-MX"/>
        </w:rPr>
        <w:t xml:space="preserve">Informe sobre </w:t>
      </w:r>
      <w:r w:rsidR="002532C8">
        <w:rPr>
          <w:rFonts w:ascii="Arial Narrow" w:hAnsi="Arial Narrow"/>
          <w:b/>
          <w:sz w:val="24"/>
          <w:szCs w:val="24"/>
          <w:lang w:val="es-MX"/>
        </w:rPr>
        <w:t>los</w:t>
      </w:r>
      <w:r w:rsidRPr="00EB62BD">
        <w:rPr>
          <w:rFonts w:ascii="Arial Narrow" w:hAnsi="Arial Narrow"/>
          <w:b/>
          <w:sz w:val="24"/>
          <w:szCs w:val="24"/>
          <w:lang w:val="es-MX"/>
        </w:rPr>
        <w:t xml:space="preserve"> Comités Locales de Derechos creados, Políticas Municipales de la Niñez y de la Adolescencia, sus Planes de Acción</w:t>
      </w:r>
      <w:r w:rsidR="00C80D02" w:rsidRPr="00EB62BD">
        <w:rPr>
          <w:rFonts w:ascii="Arial Narrow" w:hAnsi="Arial Narrow"/>
          <w:b/>
          <w:sz w:val="24"/>
          <w:szCs w:val="24"/>
          <w:lang w:val="es-MX"/>
        </w:rPr>
        <w:t>.</w:t>
      </w:r>
    </w:p>
    <w:p w:rsidR="00C80D02" w:rsidRDefault="00C80D02" w:rsidP="00C957B8">
      <w:pPr>
        <w:tabs>
          <w:tab w:val="left" w:pos="1344"/>
        </w:tabs>
        <w:jc w:val="both"/>
        <w:rPr>
          <w:rFonts w:ascii="Arial Narrow" w:hAnsi="Arial Narrow"/>
          <w:sz w:val="24"/>
          <w:szCs w:val="24"/>
          <w:lang w:val="es-MX"/>
        </w:rPr>
      </w:pPr>
      <w:r>
        <w:rPr>
          <w:rFonts w:ascii="Arial Narrow" w:hAnsi="Arial Narrow"/>
          <w:sz w:val="24"/>
          <w:szCs w:val="24"/>
          <w:lang w:val="es-MX"/>
        </w:rPr>
        <w:t xml:space="preserve">En atención a </w:t>
      </w:r>
      <w:r w:rsidR="00F64716">
        <w:rPr>
          <w:rFonts w:ascii="Arial Narrow" w:hAnsi="Arial Narrow"/>
          <w:sz w:val="24"/>
          <w:szCs w:val="24"/>
          <w:lang w:val="es-MX"/>
        </w:rPr>
        <w:t>solicitud</w:t>
      </w:r>
      <w:r>
        <w:rPr>
          <w:rFonts w:ascii="Arial Narrow" w:hAnsi="Arial Narrow"/>
          <w:sz w:val="24"/>
          <w:szCs w:val="24"/>
          <w:lang w:val="es-MX"/>
        </w:rPr>
        <w:t xml:space="preserve"> de </w:t>
      </w:r>
      <w:r w:rsidR="00F64716">
        <w:rPr>
          <w:rFonts w:ascii="Arial Narrow" w:hAnsi="Arial Narrow"/>
          <w:sz w:val="24"/>
          <w:szCs w:val="24"/>
          <w:lang w:val="es-MX"/>
        </w:rPr>
        <w:t>acceso</w:t>
      </w:r>
      <w:r>
        <w:rPr>
          <w:rFonts w:ascii="Arial Narrow" w:hAnsi="Arial Narrow"/>
          <w:sz w:val="24"/>
          <w:szCs w:val="24"/>
          <w:lang w:val="es-MX"/>
        </w:rPr>
        <w:t xml:space="preserve"> a la información </w:t>
      </w:r>
      <w:r w:rsidR="00F64716">
        <w:rPr>
          <w:rFonts w:ascii="Arial Narrow" w:hAnsi="Arial Narrow"/>
          <w:sz w:val="24"/>
          <w:szCs w:val="24"/>
          <w:lang w:val="es-MX"/>
        </w:rPr>
        <w:t>pública</w:t>
      </w:r>
      <w:r>
        <w:rPr>
          <w:rFonts w:ascii="Arial Narrow" w:hAnsi="Arial Narrow"/>
          <w:sz w:val="24"/>
          <w:szCs w:val="24"/>
          <w:lang w:val="es-MX"/>
        </w:rPr>
        <w:t xml:space="preserve">, de referencia 004-2021, </w:t>
      </w:r>
      <w:r w:rsidR="00EB62BD">
        <w:rPr>
          <w:rFonts w:ascii="Arial Narrow" w:hAnsi="Arial Narrow"/>
          <w:sz w:val="24"/>
          <w:szCs w:val="24"/>
          <w:lang w:val="es-MX"/>
        </w:rPr>
        <w:t xml:space="preserve">recibida  a través de </w:t>
      </w:r>
      <w:r w:rsidR="00EB62BD">
        <w:rPr>
          <w:rFonts w:ascii="Arial Narrow" w:eastAsia="Calibri" w:hAnsi="Arial Narrow"/>
          <w:sz w:val="24"/>
          <w:szCs w:val="24"/>
          <w:lang w:val="es-SV" w:eastAsia="en-US"/>
        </w:rPr>
        <w:t>memorándum de la Unidad de Acceso la Informacion Pública con referencia número UAIP/15/2021,</w:t>
      </w:r>
      <w:r>
        <w:rPr>
          <w:rFonts w:ascii="Arial Narrow" w:hAnsi="Arial Narrow"/>
          <w:sz w:val="24"/>
          <w:szCs w:val="24"/>
          <w:lang w:val="es-MX"/>
        </w:rPr>
        <w:t>se remite la información respectiva:</w:t>
      </w:r>
    </w:p>
    <w:p w:rsidR="00C80D02" w:rsidRPr="00EB62BD" w:rsidRDefault="00C80D02" w:rsidP="00F64716">
      <w:pPr>
        <w:pStyle w:val="Prrafodelista"/>
        <w:numPr>
          <w:ilvl w:val="0"/>
          <w:numId w:val="5"/>
        </w:numPr>
        <w:tabs>
          <w:tab w:val="left" w:pos="1344"/>
        </w:tabs>
        <w:jc w:val="both"/>
        <w:rPr>
          <w:rFonts w:ascii="Arial Narrow" w:hAnsi="Arial Narrow"/>
          <w:b/>
          <w:sz w:val="24"/>
          <w:szCs w:val="24"/>
          <w:lang w:val="es-MX"/>
        </w:rPr>
      </w:pPr>
      <w:r w:rsidRPr="00EB62BD">
        <w:rPr>
          <w:rFonts w:ascii="Arial Narrow" w:hAnsi="Arial Narrow"/>
          <w:b/>
          <w:sz w:val="24"/>
          <w:szCs w:val="24"/>
          <w:lang w:val="es-MX"/>
        </w:rPr>
        <w:t xml:space="preserve">Nombre de </w:t>
      </w:r>
      <w:r w:rsidR="00F64716" w:rsidRPr="00EB62BD">
        <w:rPr>
          <w:rFonts w:ascii="Arial Narrow" w:hAnsi="Arial Narrow"/>
          <w:b/>
          <w:sz w:val="24"/>
          <w:szCs w:val="24"/>
          <w:lang w:val="es-MX"/>
        </w:rPr>
        <w:t>municipios</w:t>
      </w:r>
      <w:r w:rsidRPr="00EB62BD">
        <w:rPr>
          <w:rFonts w:ascii="Arial Narrow" w:hAnsi="Arial Narrow"/>
          <w:b/>
          <w:sz w:val="24"/>
          <w:szCs w:val="24"/>
          <w:lang w:val="es-MX"/>
        </w:rPr>
        <w:t xml:space="preserve"> donde existe Comité Local de Derecho.</w:t>
      </w:r>
    </w:p>
    <w:tbl>
      <w:tblPr>
        <w:tblW w:w="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660"/>
        <w:gridCol w:w="2660"/>
        <w:gridCol w:w="1280"/>
      </w:tblGrid>
      <w:tr w:rsidR="00F64716" w:rsidRPr="00F64716" w:rsidTr="0016218B">
        <w:trPr>
          <w:trHeight w:val="780"/>
          <w:jc w:val="center"/>
        </w:trPr>
        <w:tc>
          <w:tcPr>
            <w:tcW w:w="48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shd w:val="clear" w:color="auto" w:fill="auto"/>
            <w:noWrap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Ahuachapán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15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2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Atiquizaya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15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Lorenzo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15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Tacuba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15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Apaneca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Francisco Menéndez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Villa </w:t>
            </w:r>
            <w:proofErr w:type="spellStart"/>
            <w:r w:rsidRPr="00F64716">
              <w:rPr>
                <w:rFonts w:ascii="Calibri" w:eastAsia="Times New Roman" w:hAnsi="Calibri" w:cs="Calibri"/>
                <w:lang w:val="es-SV"/>
              </w:rPr>
              <w:t>Jujutla</w:t>
            </w:r>
            <w:proofErr w:type="spellEnd"/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Guaymango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Ahuachapán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8</w:t>
            </w: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000000" w:fill="FFFFFF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</w:t>
            </w:r>
          </w:p>
        </w:tc>
        <w:tc>
          <w:tcPr>
            <w:tcW w:w="1660" w:type="dxa"/>
            <w:shd w:val="clear" w:color="000000" w:fill="FFFFFF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Ana</w:t>
            </w:r>
          </w:p>
        </w:tc>
        <w:tc>
          <w:tcPr>
            <w:tcW w:w="2660" w:type="dxa"/>
            <w:shd w:val="clear" w:color="000000" w:fill="FFFFFF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Santa Ana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000000" w:fill="FFFFFF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</w:t>
            </w:r>
          </w:p>
        </w:tc>
        <w:tc>
          <w:tcPr>
            <w:tcW w:w="1660" w:type="dxa"/>
            <w:shd w:val="clear" w:color="000000" w:fill="FFFFFF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Ana</w:t>
            </w:r>
          </w:p>
        </w:tc>
        <w:tc>
          <w:tcPr>
            <w:tcW w:w="2660" w:type="dxa"/>
            <w:shd w:val="clear" w:color="000000" w:fill="FFFFFF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Coatepeque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000000" w:fill="FFFFFF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</w:t>
            </w:r>
          </w:p>
        </w:tc>
        <w:tc>
          <w:tcPr>
            <w:tcW w:w="1660" w:type="dxa"/>
            <w:shd w:val="clear" w:color="000000" w:fill="FFFFFF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Ana</w:t>
            </w:r>
          </w:p>
        </w:tc>
        <w:tc>
          <w:tcPr>
            <w:tcW w:w="2660" w:type="dxa"/>
            <w:shd w:val="clear" w:color="000000" w:fill="FFFFFF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Chalchuapa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000000" w:fill="FFFFFF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</w:t>
            </w:r>
          </w:p>
        </w:tc>
        <w:tc>
          <w:tcPr>
            <w:tcW w:w="1660" w:type="dxa"/>
            <w:shd w:val="clear" w:color="000000" w:fill="FFFFFF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Ana</w:t>
            </w:r>
          </w:p>
        </w:tc>
        <w:tc>
          <w:tcPr>
            <w:tcW w:w="2660" w:type="dxa"/>
            <w:shd w:val="clear" w:color="000000" w:fill="FFFFFF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El Congo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000000" w:fill="FFFFFF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</w:t>
            </w:r>
          </w:p>
        </w:tc>
        <w:tc>
          <w:tcPr>
            <w:tcW w:w="1660" w:type="dxa"/>
            <w:shd w:val="clear" w:color="000000" w:fill="FFFFFF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Ana</w:t>
            </w:r>
          </w:p>
        </w:tc>
        <w:tc>
          <w:tcPr>
            <w:tcW w:w="2660" w:type="dxa"/>
            <w:shd w:val="clear" w:color="000000" w:fill="FFFFFF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Metapan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14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Ana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Masahuat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Santa Ana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6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</w:tr>
      <w:tr w:rsidR="00F64716" w:rsidRPr="00F64716" w:rsidTr="0016218B">
        <w:trPr>
          <w:trHeight w:val="78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Sonzacate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16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Acajutla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Isabel Ishuatán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Juayúa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Salcoatitán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Nahuizalco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Izalco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22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Armenia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Julián Cacaluta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Caluco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Nahulingo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26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Cuisnahuat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Sonsonate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12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Pr="00F64716" w:rsidRDefault="0016218B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Zaragoza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 Comasagua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Santa Tecla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Colón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Juan Opico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San Pablo Tacachico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Matías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Quezaltepeque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Tepecoyo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Jayaque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 </w:t>
            </w:r>
            <w:r w:rsidR="005605F9" w:rsidRPr="00F64716">
              <w:rPr>
                <w:rFonts w:ascii="Calibri" w:eastAsia="Times New Roman" w:hAnsi="Calibri" w:cs="Calibri"/>
                <w:lang w:val="es-SV"/>
              </w:rPr>
              <w:t>Chiltiupán</w:t>
            </w:r>
            <w:r w:rsidRPr="00F64716">
              <w:rPr>
                <w:rFonts w:ascii="Calibri" w:eastAsia="Times New Roman" w:hAnsi="Calibri" w:cs="Calibri"/>
                <w:lang w:val="es-SV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Sacacoyo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39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Jicalapa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La Libertad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13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Pr="00F64716" w:rsidRDefault="0016218B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lastRenderedPageBreak/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Marcos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42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Rosario de Mora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Panchimalco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Santo Tomas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Santiago Texacuangos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46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Mejicanos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Ayutuxtepeque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Cuscatancingo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Martín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Soyapango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El Paisnal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52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Aguilares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53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Nejapa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San Salvador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14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Pr="00F64716" w:rsidRDefault="0016218B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Las Vueltas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56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Rafael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Laguna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Nueva Concepción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Palma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Reina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Ignacio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62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Agua Caliente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Isidro Labrador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Arcatao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8E3119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José Las Flores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8E3119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66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Azacualpa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Chalatenango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13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64716" w:rsidRPr="00F64716" w:rsidRDefault="00F64716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18B" w:rsidRPr="00F64716" w:rsidRDefault="0016218B" w:rsidP="00F647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218B" w:rsidRPr="00F64716" w:rsidRDefault="0016218B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16218B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lastRenderedPageBreak/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218B" w:rsidRPr="00F64716" w:rsidRDefault="0016218B" w:rsidP="001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2B5550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Ilobasco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F64716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F64716" w:rsidRPr="00F64716" w:rsidRDefault="008E3119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F64716" w:rsidRPr="00F64716" w:rsidRDefault="00F64716" w:rsidP="00F64716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Jutiapa </w:t>
            </w:r>
          </w:p>
        </w:tc>
        <w:tc>
          <w:tcPr>
            <w:tcW w:w="1280" w:type="dxa"/>
            <w:shd w:val="clear" w:color="auto" w:fill="auto"/>
            <w:hideMark/>
          </w:tcPr>
          <w:p w:rsidR="00F64716" w:rsidRPr="00F64716" w:rsidRDefault="00F64716" w:rsidP="00F64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Ciudad Dolores 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Guacotecti 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Cinquera 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72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Tejutepeque 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San Isidro 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 Victoria 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0B7C60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75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 Sensuntepeque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0B7C60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Cabañas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9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Cruz Michapa.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 Villa El Carmen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 El Rosario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 San Ramón.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Tenancingo.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Suchitoto.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82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 San José Guayabal.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Cuscatlán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7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Apastepeque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Tecoluca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86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Clara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Sebastián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Esteban Catarina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Guadalupe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Tepetitán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91</w:t>
            </w:r>
          </w:p>
        </w:tc>
        <w:tc>
          <w:tcPr>
            <w:tcW w:w="166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tcBorders>
              <w:bottom w:val="nil"/>
            </w:tcBorders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Verapaz</w:t>
            </w:r>
          </w:p>
        </w:tc>
        <w:tc>
          <w:tcPr>
            <w:tcW w:w="1280" w:type="dxa"/>
            <w:tcBorders>
              <w:bottom w:val="nil"/>
            </w:tcBorders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nil"/>
              <w:bottom w:val="single" w:sz="4" w:space="0" w:color="auto"/>
            </w:tcBorders>
            <w:shd w:val="clear" w:color="000000" w:fill="DDD9C4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bottom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nil"/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000000" w:fill="DDD9C4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9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lastRenderedPageBreak/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Zacatecoluca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Santiago Nonualco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Luis La Herradura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El Rosario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Pedro Masahuat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Santa María Ostuma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Pedro Nonualco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Tapalhuaca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100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Olocuilta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La Paz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9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02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</w:t>
            </w:r>
            <w:r w:rsidR="000278FE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Francisco Javier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Dionisio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Agustín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  <w:r w:rsidR="000278FE">
              <w:rPr>
                <w:rFonts w:ascii="Calibri" w:eastAsia="Times New Roman" w:hAnsi="Calibri" w:cs="Calibri"/>
                <w:lang w:val="es-SV"/>
              </w:rPr>
              <w:t>04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Jiquilisco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Tecapán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Berlín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Estanzuelas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Nueva Granada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Alegría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Santiago de María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Concepción Batres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Jucuapa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113</w:t>
            </w:r>
          </w:p>
        </w:tc>
        <w:tc>
          <w:tcPr>
            <w:tcW w:w="166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bottom w:val="nil"/>
            </w:tcBorders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Jucuarán</w:t>
            </w:r>
          </w:p>
        </w:tc>
        <w:tc>
          <w:tcPr>
            <w:tcW w:w="1280" w:type="dxa"/>
            <w:tcBorders>
              <w:bottom w:val="nil"/>
            </w:tcBorders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nil"/>
              <w:bottom w:val="single" w:sz="4" w:space="0" w:color="auto"/>
            </w:tcBorders>
            <w:shd w:val="clear" w:color="000000" w:fill="DDD9C4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bottom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000000" w:fill="DDD9C4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13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lastRenderedPageBreak/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Chirilagua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Comacarán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Rafael Oriente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Uluazapa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Jorge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Chinameca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Ciudad Barrios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Nueva Guadalupe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Sesori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124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Lolotique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San Miguel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11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Simón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Osicala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Gualococti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El divisadero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Yamabal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Delicias de Concepción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 xml:space="preserve">San Isidro 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132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Meanguera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bottom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Morazán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DDD9C4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8</w:t>
            </w: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EB62BD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3119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Municipios Con CLD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Conchagua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El Carmen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Intipucá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San Jose de la Fuente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Yucuiaquín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Anamorós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Lislique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8E3119" w:rsidRPr="00F64716" w:rsidRDefault="000278FE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141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Nueva Esparta</w:t>
            </w:r>
          </w:p>
        </w:tc>
        <w:tc>
          <w:tcPr>
            <w:tcW w:w="1280" w:type="dxa"/>
            <w:shd w:val="clear" w:color="auto" w:fill="auto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F64716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000000" w:fill="DDD9C4"/>
            <w:noWrap/>
            <w:vAlign w:val="bottom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La Unión</w:t>
            </w:r>
          </w:p>
        </w:tc>
        <w:tc>
          <w:tcPr>
            <w:tcW w:w="2660" w:type="dxa"/>
            <w:shd w:val="clear" w:color="000000" w:fill="DDD9C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280" w:type="dxa"/>
            <w:shd w:val="clear" w:color="000000" w:fill="DDD9C4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9</w:t>
            </w:r>
          </w:p>
        </w:tc>
      </w:tr>
      <w:tr w:rsidR="008E3119" w:rsidRPr="00F64716" w:rsidTr="0016218B">
        <w:trPr>
          <w:trHeight w:val="300"/>
          <w:jc w:val="center"/>
        </w:trPr>
        <w:tc>
          <w:tcPr>
            <w:tcW w:w="48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shd w:val="clear" w:color="auto" w:fill="auto"/>
            <w:noWrap/>
            <w:hideMark/>
          </w:tcPr>
          <w:p w:rsidR="008E3119" w:rsidRPr="00F64716" w:rsidRDefault="008E3119" w:rsidP="008E31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shd w:val="clear" w:color="000000" w:fill="948A54"/>
            <w:noWrap/>
            <w:vAlign w:val="center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TOTAL GENERAL</w:t>
            </w:r>
          </w:p>
        </w:tc>
        <w:tc>
          <w:tcPr>
            <w:tcW w:w="1280" w:type="dxa"/>
            <w:shd w:val="clear" w:color="000000" w:fill="948A54"/>
            <w:hideMark/>
          </w:tcPr>
          <w:p w:rsidR="008E3119" w:rsidRPr="00F64716" w:rsidRDefault="008E3119" w:rsidP="008E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F64716">
              <w:rPr>
                <w:rFonts w:ascii="Calibri" w:eastAsia="Times New Roman" w:hAnsi="Calibri" w:cs="Calibri"/>
                <w:b/>
                <w:bCs/>
                <w:lang w:val="es-SV"/>
              </w:rPr>
              <w:t>141</w:t>
            </w:r>
          </w:p>
        </w:tc>
      </w:tr>
    </w:tbl>
    <w:p w:rsidR="00F64716" w:rsidRPr="00F64716" w:rsidRDefault="00F64716" w:rsidP="00F64716">
      <w:pPr>
        <w:tabs>
          <w:tab w:val="left" w:pos="1344"/>
        </w:tabs>
        <w:jc w:val="both"/>
        <w:rPr>
          <w:rFonts w:ascii="Arial Narrow" w:hAnsi="Arial Narrow"/>
          <w:sz w:val="24"/>
          <w:szCs w:val="24"/>
          <w:lang w:val="es-MX"/>
        </w:rPr>
      </w:pPr>
    </w:p>
    <w:p w:rsidR="00C80D02" w:rsidRDefault="00C80D02" w:rsidP="00F64716">
      <w:pPr>
        <w:pStyle w:val="Prrafodelista"/>
        <w:numPr>
          <w:ilvl w:val="0"/>
          <w:numId w:val="5"/>
        </w:numPr>
        <w:tabs>
          <w:tab w:val="left" w:pos="1344"/>
        </w:tabs>
        <w:jc w:val="both"/>
        <w:rPr>
          <w:rFonts w:ascii="Arial Narrow" w:hAnsi="Arial Narrow"/>
          <w:sz w:val="24"/>
          <w:szCs w:val="24"/>
          <w:lang w:val="es-MX"/>
        </w:rPr>
      </w:pPr>
      <w:r w:rsidRPr="00F64716">
        <w:rPr>
          <w:rFonts w:ascii="Arial Narrow" w:hAnsi="Arial Narrow"/>
          <w:sz w:val="24"/>
          <w:szCs w:val="24"/>
          <w:lang w:val="es-MX"/>
        </w:rPr>
        <w:t xml:space="preserve">Nombre de municipios que cuentan con </w:t>
      </w:r>
      <w:r w:rsidR="00F64716" w:rsidRPr="00F64716">
        <w:rPr>
          <w:rFonts w:ascii="Arial Narrow" w:hAnsi="Arial Narrow"/>
          <w:sz w:val="24"/>
          <w:szCs w:val="24"/>
          <w:lang w:val="es-MX"/>
        </w:rPr>
        <w:t>Política</w:t>
      </w:r>
      <w:r w:rsidRPr="00F64716">
        <w:rPr>
          <w:rFonts w:ascii="Arial Narrow" w:hAnsi="Arial Narrow"/>
          <w:sz w:val="24"/>
          <w:szCs w:val="24"/>
          <w:lang w:val="es-MX"/>
        </w:rPr>
        <w:t xml:space="preserve"> </w:t>
      </w:r>
      <w:r w:rsidR="00F64716" w:rsidRPr="00F64716">
        <w:rPr>
          <w:rFonts w:ascii="Arial Narrow" w:hAnsi="Arial Narrow"/>
          <w:sz w:val="24"/>
          <w:szCs w:val="24"/>
          <w:lang w:val="es-MX"/>
        </w:rPr>
        <w:t>Municipal</w:t>
      </w:r>
      <w:r w:rsidRPr="00F64716">
        <w:rPr>
          <w:rFonts w:ascii="Arial Narrow" w:hAnsi="Arial Narrow"/>
          <w:sz w:val="24"/>
          <w:szCs w:val="24"/>
          <w:lang w:val="es-MX"/>
        </w:rPr>
        <w:t xml:space="preserve"> de Niñez y Adolescencia.</w:t>
      </w:r>
    </w:p>
    <w:p w:rsidR="005605F9" w:rsidRDefault="005605F9" w:rsidP="00F64716">
      <w:pPr>
        <w:pStyle w:val="Prrafodelista"/>
        <w:rPr>
          <w:rFonts w:ascii="Arial Narrow" w:hAnsi="Arial Narrow"/>
          <w:sz w:val="24"/>
          <w:szCs w:val="24"/>
          <w:lang w:val="es-MX"/>
        </w:rPr>
      </w:pPr>
    </w:p>
    <w:tbl>
      <w:tblPr>
        <w:tblW w:w="5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660"/>
        <w:gridCol w:w="2660"/>
        <w:gridCol w:w="1140"/>
      </w:tblGrid>
      <w:tr w:rsidR="00B41368" w:rsidRPr="00B41368" w:rsidTr="001B2BC0">
        <w:trPr>
          <w:trHeight w:val="78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1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Tacuba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Francisco Menéndez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Ahuachapán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2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Santa Ana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Santa Ana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Santa Ana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Santa Isabel Ishuatán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Juayúa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Izalco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Julián Cacaluta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Caluco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Nahulingo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Sonsonate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6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La Libertad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Huizucar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Zaragoza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Juan Opico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Matías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Jayaque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16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Sacacoyo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7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Marcos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Rosario de Mora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Santo Tomas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Santiago Texacuangos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Martín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Soyapango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El Paisnal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val="es-SV"/>
              </w:rPr>
            </w:pPr>
            <w:r w:rsidRPr="00B41368">
              <w:rPr>
                <w:rFonts w:ascii="Cambria" w:eastAsia="Times New Roman" w:hAnsi="Cambria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Aguilares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val="es-SV"/>
              </w:rPr>
            </w:pPr>
            <w:r w:rsidRPr="00B41368">
              <w:rPr>
                <w:rFonts w:ascii="Cambria" w:eastAsia="Times New Roman" w:hAnsi="Cambria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9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Las Vueltas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Isidro Labrador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Azacualpa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Chalatenango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4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</w:tr>
      <w:tr w:rsidR="001B2BC0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B2BC0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B2BC0" w:rsidRPr="00B41368" w:rsidRDefault="001B2BC0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C0" w:rsidRPr="00B41368" w:rsidRDefault="001B2BC0" w:rsidP="00B41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BC0" w:rsidRPr="00B41368" w:rsidRDefault="001B2BC0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lastRenderedPageBreak/>
              <w:t>No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Ilobasco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Ciudad Dolores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Cinquera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Tejutepeque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San Isidro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Cabañas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Sensuntepeque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Cabañas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6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val="es-SV"/>
              </w:rPr>
            </w:pPr>
            <w:r w:rsidRPr="00B41368">
              <w:rPr>
                <w:rFonts w:ascii="Cambria" w:eastAsia="Times New Roman" w:hAnsi="Cambria" w:cs="Calibri"/>
                <w:lang w:val="es-SV"/>
              </w:rPr>
              <w:t> </w:t>
            </w: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Villa El Carmen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San Cristóbal.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val="es-SV"/>
              </w:rPr>
            </w:pPr>
            <w:r w:rsidRPr="00B41368">
              <w:rPr>
                <w:rFonts w:ascii="Cambria" w:eastAsia="Times New Roman" w:hAnsi="Cambria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San Ramón.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San Rafael Cedros.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val="es-SV"/>
              </w:rPr>
            </w:pPr>
            <w:r w:rsidRPr="00B41368">
              <w:rPr>
                <w:rFonts w:ascii="Cambria" w:eastAsia="Times New Roman" w:hAnsi="Cambria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Suchitoto.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Cuscatlán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5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 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 </w:t>
            </w: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Apastepeque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Tecoluca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Santa Clara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Tepetitán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Verapaz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5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 </w:t>
            </w: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Luis La Herradura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Pedro Masahuat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Santa María Ostuma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Pedro Nonualco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La Paz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4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 </w:t>
            </w: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Ozatlán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Jiquilisco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1B2BC0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Tecapán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1B2BC0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Berlín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Alegría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Concepción Batres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6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Chirilagua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Comacarán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San Miguel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3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Gualococti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El divisadero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Yamabal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San Isidro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Morazán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4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</w:tr>
      <w:tr w:rsidR="00B41368" w:rsidRPr="00B41368" w:rsidTr="001B2BC0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Conchagua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Unión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Jose de la Fuente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La Unión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3</w:t>
            </w:r>
          </w:p>
        </w:tc>
      </w:tr>
      <w:tr w:rsidR="00B41368" w:rsidRPr="00B41368" w:rsidTr="001B2BC0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 GENERAL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48A5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65</w:t>
            </w:r>
          </w:p>
        </w:tc>
      </w:tr>
    </w:tbl>
    <w:p w:rsidR="005605F9" w:rsidRPr="00F64716" w:rsidRDefault="005605F9" w:rsidP="00F64716">
      <w:pPr>
        <w:pStyle w:val="Prrafodelista"/>
        <w:rPr>
          <w:rFonts w:ascii="Arial Narrow" w:hAnsi="Arial Narrow"/>
          <w:sz w:val="24"/>
          <w:szCs w:val="24"/>
          <w:lang w:val="es-MX"/>
        </w:rPr>
      </w:pPr>
    </w:p>
    <w:p w:rsidR="00C80D02" w:rsidRPr="001B2BC0" w:rsidRDefault="00C80D02" w:rsidP="00F64716">
      <w:pPr>
        <w:pStyle w:val="Prrafodelista"/>
        <w:numPr>
          <w:ilvl w:val="0"/>
          <w:numId w:val="5"/>
        </w:numPr>
        <w:tabs>
          <w:tab w:val="left" w:pos="1344"/>
        </w:tabs>
        <w:jc w:val="both"/>
        <w:rPr>
          <w:rFonts w:ascii="Arial Narrow" w:hAnsi="Arial Narrow"/>
          <w:b/>
          <w:sz w:val="24"/>
          <w:szCs w:val="24"/>
          <w:lang w:val="es-MX"/>
        </w:rPr>
      </w:pPr>
      <w:r w:rsidRPr="001B2BC0">
        <w:rPr>
          <w:rFonts w:ascii="Arial Narrow" w:hAnsi="Arial Narrow"/>
          <w:b/>
          <w:sz w:val="24"/>
          <w:szCs w:val="24"/>
          <w:lang w:val="es-MX"/>
        </w:rPr>
        <w:lastRenderedPageBreak/>
        <w:t xml:space="preserve">Nombre de municipios </w:t>
      </w:r>
      <w:r w:rsidR="00F64716" w:rsidRPr="001B2BC0">
        <w:rPr>
          <w:rFonts w:ascii="Arial Narrow" w:hAnsi="Arial Narrow"/>
          <w:b/>
          <w:sz w:val="24"/>
          <w:szCs w:val="24"/>
          <w:lang w:val="es-MX"/>
        </w:rPr>
        <w:t>que cuentan con Políticas Municipales de Niñez y Adolescencia y sus respectivos planes de acción.</w:t>
      </w:r>
    </w:p>
    <w:tbl>
      <w:tblPr>
        <w:tblW w:w="78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8"/>
        <w:gridCol w:w="1660"/>
        <w:gridCol w:w="2660"/>
        <w:gridCol w:w="1178"/>
        <w:gridCol w:w="1180"/>
      </w:tblGrid>
      <w:tr w:rsidR="00B41368" w:rsidRPr="008277D2" w:rsidTr="00B41368">
        <w:trPr>
          <w:trHeight w:val="780"/>
          <w:jc w:val="center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No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DEPARTAMENTO</w:t>
            </w:r>
          </w:p>
        </w:tc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PMNA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Municipios con Plan de Acción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Ahuachapán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Francisco Menéndez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noWrap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>
              <w:rPr>
                <w:rFonts w:ascii="Calibri" w:eastAsia="Times New Roman" w:hAnsi="Calibri" w:cs="Calibri"/>
                <w:b/>
                <w:bCs/>
                <w:lang w:val="es-SV"/>
              </w:rPr>
              <w:t>Ahuachapán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>
              <w:rPr>
                <w:rFonts w:ascii="Calibri" w:eastAsia="Times New Roman" w:hAnsi="Calibri" w:cs="Calibri"/>
                <w:b/>
                <w:bCs/>
                <w:lang w:val="es-SV"/>
              </w:rPr>
              <w:t>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>
              <w:rPr>
                <w:rFonts w:ascii="Calibri" w:eastAsia="Times New Roman" w:hAnsi="Calibri" w:cs="Calibri"/>
                <w:b/>
                <w:bCs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Sonsonate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Caluco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Sonsonate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Jayaque 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 Sacacoyo 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La Libertad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2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Santo Tomas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San Salvador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Chalatenango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Azacualpa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Chalatenango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Cuscatlán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Suchitoto.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Cuscatlán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Santa Clara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Verapaz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San Vicente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2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Santa María Ostuma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La Paz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Pedro Nonualco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s-SV"/>
              </w:rPr>
            </w:pPr>
            <w:r w:rsidRPr="00B41368">
              <w:rPr>
                <w:rFonts w:ascii="Cambria" w:eastAsia="Times New Roman" w:hAnsi="Cambria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La Paz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2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Tecapá</w:t>
            </w:r>
            <w:r w:rsidRPr="00B41368">
              <w:rPr>
                <w:rFonts w:ascii="Calibri" w:eastAsia="Times New Roman" w:hAnsi="Calibri" w:cs="Calibri"/>
                <w:lang w:val="es-SV"/>
              </w:rPr>
              <w:t>n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Berlín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 xml:space="preserve">Usulután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2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San Miguel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Chirilagua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San Miguel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Gualococti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1B2BC0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>
              <w:rPr>
                <w:rFonts w:ascii="Calibri" w:eastAsia="Times New Roman" w:hAnsi="Calibri" w:cs="Calibri"/>
                <w:lang w:val="es-SV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>Morazán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Calibri" w:eastAsia="Times New Roman" w:hAnsi="Calibri" w:cs="Calibri"/>
                <w:lang w:val="es-SV"/>
              </w:rPr>
            </w:pPr>
            <w:r w:rsidRPr="00B41368">
              <w:rPr>
                <w:rFonts w:ascii="Calibri" w:eastAsia="Times New Roman" w:hAnsi="Calibri" w:cs="Calibri"/>
                <w:lang w:val="es-SV"/>
              </w:rPr>
              <w:t xml:space="preserve">San Isidro 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</w:pPr>
            <w:r w:rsidRPr="00B4136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SV"/>
              </w:rPr>
              <w:t>1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Morazán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2</w:t>
            </w:r>
          </w:p>
        </w:tc>
      </w:tr>
      <w:tr w:rsidR="00B41368" w:rsidRPr="00B41368" w:rsidTr="00B41368">
        <w:trPr>
          <w:trHeight w:val="300"/>
          <w:jc w:val="center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368" w:rsidRPr="00B41368" w:rsidRDefault="00B41368" w:rsidP="00B413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SV"/>
              </w:rPr>
            </w:pP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TOTAL GENERAL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48A5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65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hideMark/>
          </w:tcPr>
          <w:p w:rsidR="00B41368" w:rsidRPr="00B41368" w:rsidRDefault="00B41368" w:rsidP="00B413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SV"/>
              </w:rPr>
            </w:pPr>
            <w:r w:rsidRPr="00B41368">
              <w:rPr>
                <w:rFonts w:ascii="Calibri" w:eastAsia="Times New Roman" w:hAnsi="Calibri" w:cs="Calibri"/>
                <w:b/>
                <w:bCs/>
                <w:lang w:val="es-SV"/>
              </w:rPr>
              <w:t>16</w:t>
            </w:r>
          </w:p>
        </w:tc>
      </w:tr>
    </w:tbl>
    <w:p w:rsidR="00F64716" w:rsidRDefault="00F64716" w:rsidP="00C957B8">
      <w:pPr>
        <w:tabs>
          <w:tab w:val="left" w:pos="1344"/>
        </w:tabs>
        <w:jc w:val="both"/>
        <w:rPr>
          <w:rFonts w:ascii="Arial Narrow" w:hAnsi="Arial Narrow"/>
          <w:sz w:val="24"/>
          <w:szCs w:val="24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417"/>
        <w:gridCol w:w="3680"/>
      </w:tblGrid>
      <w:tr w:rsidR="000278FE" w:rsidRPr="000278FE" w:rsidTr="006D758E">
        <w:tc>
          <w:tcPr>
            <w:tcW w:w="4253" w:type="dxa"/>
          </w:tcPr>
          <w:p w:rsidR="000278FE" w:rsidRPr="000278FE" w:rsidRDefault="000278FE" w:rsidP="006D758E">
            <w:pPr>
              <w:spacing w:after="160" w:line="259" w:lineRule="auto"/>
              <w:rPr>
                <w:rFonts w:ascii="Calibri" w:eastAsia="Calibri" w:hAnsi="Calibri"/>
                <w:b/>
                <w:sz w:val="18"/>
              </w:rPr>
            </w:pPr>
            <w:r w:rsidRPr="000278FE">
              <w:rPr>
                <w:rFonts w:ascii="Calibri" w:eastAsia="Calibri" w:hAnsi="Calibri"/>
                <w:b/>
                <w:sz w:val="18"/>
              </w:rPr>
              <w:t>Responsable de la información:</w:t>
            </w:r>
          </w:p>
        </w:tc>
        <w:tc>
          <w:tcPr>
            <w:tcW w:w="1417" w:type="dxa"/>
          </w:tcPr>
          <w:p w:rsidR="000278FE" w:rsidRPr="000278FE" w:rsidRDefault="000278FE" w:rsidP="006D758E">
            <w:pPr>
              <w:spacing w:after="160" w:line="259" w:lineRule="auto"/>
              <w:rPr>
                <w:rFonts w:ascii="Calibri" w:eastAsia="Calibri" w:hAnsi="Calibri"/>
                <w:sz w:val="18"/>
              </w:rPr>
            </w:pPr>
          </w:p>
        </w:tc>
        <w:tc>
          <w:tcPr>
            <w:tcW w:w="3680" w:type="dxa"/>
          </w:tcPr>
          <w:p w:rsidR="000278FE" w:rsidRPr="000278FE" w:rsidRDefault="000278FE" w:rsidP="006D758E">
            <w:pPr>
              <w:spacing w:after="160" w:line="259" w:lineRule="auto"/>
              <w:rPr>
                <w:rFonts w:ascii="Calibri" w:eastAsia="Calibri" w:hAnsi="Calibri"/>
                <w:b/>
                <w:sz w:val="18"/>
              </w:rPr>
            </w:pPr>
            <w:r w:rsidRPr="000278FE">
              <w:rPr>
                <w:rFonts w:ascii="Calibri" w:eastAsia="Calibri" w:hAnsi="Calibri"/>
                <w:b/>
                <w:sz w:val="18"/>
              </w:rPr>
              <w:t>Fecha:</w:t>
            </w:r>
          </w:p>
        </w:tc>
      </w:tr>
      <w:tr w:rsidR="000278FE" w:rsidRPr="000278FE" w:rsidTr="006D758E">
        <w:tc>
          <w:tcPr>
            <w:tcW w:w="4253" w:type="dxa"/>
          </w:tcPr>
          <w:p w:rsidR="000278FE" w:rsidRPr="000278FE" w:rsidRDefault="000278FE" w:rsidP="006D758E">
            <w:pPr>
              <w:spacing w:after="160" w:line="259" w:lineRule="auto"/>
              <w:contextualSpacing/>
              <w:rPr>
                <w:rFonts w:ascii="Calibri" w:eastAsia="Calibri" w:hAnsi="Calibri"/>
                <w:sz w:val="18"/>
              </w:rPr>
            </w:pPr>
            <w:r w:rsidRPr="000278FE">
              <w:rPr>
                <w:rFonts w:ascii="Calibri" w:eastAsia="Calibri" w:hAnsi="Calibri"/>
                <w:sz w:val="18"/>
              </w:rPr>
              <w:t>Lic.</w:t>
            </w:r>
            <w:r>
              <w:rPr>
                <w:rFonts w:ascii="Calibri" w:eastAsia="Calibri" w:hAnsi="Calibri"/>
                <w:sz w:val="18"/>
              </w:rPr>
              <w:t xml:space="preserve"> Carlos Neftali Rosa De Paz</w:t>
            </w:r>
            <w:r w:rsidRPr="000278FE">
              <w:rPr>
                <w:rFonts w:ascii="Calibri" w:eastAsia="Calibri" w:hAnsi="Calibri"/>
                <w:sz w:val="18"/>
              </w:rPr>
              <w:t xml:space="preserve"> </w:t>
            </w:r>
          </w:p>
          <w:p w:rsidR="000278FE" w:rsidRPr="000278FE" w:rsidRDefault="000278FE" w:rsidP="000278FE">
            <w:pPr>
              <w:spacing w:after="160" w:line="259" w:lineRule="auto"/>
              <w:contextualSpacing/>
              <w:rPr>
                <w:rFonts w:ascii="Calibri" w:eastAsia="Calibri" w:hAnsi="Calibri"/>
                <w:sz w:val="18"/>
              </w:rPr>
            </w:pPr>
            <w:r>
              <w:rPr>
                <w:rFonts w:ascii="Calibri" w:eastAsia="Calibri" w:hAnsi="Calibri"/>
                <w:sz w:val="18"/>
              </w:rPr>
              <w:t xml:space="preserve">Jefe Departamento de Asistencia Técnica Territorial </w:t>
            </w:r>
          </w:p>
          <w:p w:rsidR="000278FE" w:rsidRPr="000278FE" w:rsidRDefault="000278FE" w:rsidP="006D758E">
            <w:pPr>
              <w:spacing w:after="160" w:line="259" w:lineRule="auto"/>
              <w:rPr>
                <w:rFonts w:ascii="Calibri" w:eastAsia="Calibri" w:hAnsi="Calibri"/>
                <w:sz w:val="18"/>
              </w:rPr>
            </w:pPr>
          </w:p>
        </w:tc>
        <w:tc>
          <w:tcPr>
            <w:tcW w:w="1417" w:type="dxa"/>
          </w:tcPr>
          <w:p w:rsidR="000278FE" w:rsidRPr="000278FE" w:rsidRDefault="000278FE" w:rsidP="006D758E">
            <w:pPr>
              <w:spacing w:after="160" w:line="259" w:lineRule="auto"/>
              <w:rPr>
                <w:rFonts w:ascii="Calibri" w:eastAsia="Calibri" w:hAnsi="Calibri"/>
                <w:sz w:val="18"/>
              </w:rPr>
            </w:pPr>
          </w:p>
        </w:tc>
        <w:tc>
          <w:tcPr>
            <w:tcW w:w="3680" w:type="dxa"/>
          </w:tcPr>
          <w:p w:rsidR="000278FE" w:rsidRPr="000278FE" w:rsidRDefault="000278FE" w:rsidP="006D758E">
            <w:pPr>
              <w:spacing w:after="160" w:line="259" w:lineRule="auto"/>
              <w:rPr>
                <w:rFonts w:ascii="Calibri" w:eastAsia="Calibri" w:hAnsi="Calibri"/>
                <w:sz w:val="18"/>
              </w:rPr>
            </w:pPr>
            <w:r w:rsidRPr="000278FE">
              <w:rPr>
                <w:rFonts w:ascii="Calibri" w:eastAsia="Calibri" w:hAnsi="Calibri"/>
                <w:sz w:val="18"/>
              </w:rPr>
              <w:t>18 de febrero de 2021</w:t>
            </w:r>
          </w:p>
        </w:tc>
      </w:tr>
    </w:tbl>
    <w:p w:rsidR="001B2BC0" w:rsidRPr="001B2BC0" w:rsidRDefault="001B2BC0" w:rsidP="001B2BC0">
      <w:pPr>
        <w:numPr>
          <w:ilvl w:val="0"/>
          <w:numId w:val="5"/>
        </w:numPr>
        <w:tabs>
          <w:tab w:val="left" w:pos="1344"/>
        </w:tabs>
        <w:contextualSpacing/>
        <w:jc w:val="both"/>
        <w:rPr>
          <w:rFonts w:ascii="Arial Narrow" w:hAnsi="Arial Narrow"/>
          <w:b/>
          <w:sz w:val="24"/>
          <w:szCs w:val="24"/>
          <w:lang w:val="es-MX"/>
        </w:rPr>
      </w:pPr>
      <w:r w:rsidRPr="001B2BC0">
        <w:rPr>
          <w:rFonts w:ascii="Arial Narrow" w:hAnsi="Arial Narrow"/>
          <w:b/>
          <w:sz w:val="24"/>
          <w:szCs w:val="24"/>
          <w:lang w:val="es-MX"/>
        </w:rPr>
        <w:lastRenderedPageBreak/>
        <w:t>Municipios que cuentan con Comités Consultivos de Niñez y Adolescencia.</w:t>
      </w:r>
    </w:p>
    <w:p w:rsidR="001B2BC0" w:rsidRPr="001B2BC0" w:rsidRDefault="001B2BC0" w:rsidP="001B2BC0">
      <w:pPr>
        <w:numPr>
          <w:ilvl w:val="0"/>
          <w:numId w:val="5"/>
        </w:numPr>
        <w:tabs>
          <w:tab w:val="left" w:pos="1344"/>
        </w:tabs>
        <w:contextualSpacing/>
        <w:jc w:val="both"/>
        <w:rPr>
          <w:rFonts w:ascii="Arial Narrow" w:hAnsi="Arial Narrow"/>
          <w:b/>
          <w:sz w:val="24"/>
          <w:szCs w:val="24"/>
          <w:lang w:val="es-MX"/>
        </w:rPr>
      </w:pPr>
      <w:r w:rsidRPr="001B2BC0">
        <w:rPr>
          <w:rFonts w:ascii="Arial Narrow" w:hAnsi="Arial Narrow"/>
          <w:b/>
          <w:sz w:val="24"/>
          <w:szCs w:val="24"/>
          <w:lang w:val="es-MX"/>
        </w:rPr>
        <w:t>Institución o entidad responsable de la coordinación de los Comités Consultivos de Niñez y Adolescencia a nivel municipal, nombre de los referentes, teléfono o correo electrónico de contacto.</w:t>
      </w:r>
    </w:p>
    <w:p w:rsidR="001B2BC0" w:rsidRPr="001B2BC0" w:rsidRDefault="001B2BC0" w:rsidP="001B2BC0">
      <w:pPr>
        <w:tabs>
          <w:tab w:val="left" w:pos="1344"/>
        </w:tabs>
        <w:contextualSpacing/>
        <w:jc w:val="both"/>
        <w:rPr>
          <w:rFonts w:ascii="Arial Narrow" w:hAnsi="Arial Narrow"/>
          <w:sz w:val="24"/>
          <w:szCs w:val="24"/>
          <w:lang w:val="es-MX"/>
        </w:rPr>
      </w:pPr>
    </w:p>
    <w:p w:rsidR="001B2BC0" w:rsidRPr="00B25988" w:rsidRDefault="001B2BC0" w:rsidP="001B2BC0">
      <w:pPr>
        <w:rPr>
          <w:rFonts w:ascii="Calibri" w:eastAsia="Calibri" w:hAnsi="Calibri"/>
          <w:b/>
          <w:sz w:val="22"/>
          <w:szCs w:val="22"/>
          <w:lang w:val="es-SV"/>
        </w:rPr>
      </w:pPr>
      <w:r w:rsidRPr="00B25988">
        <w:rPr>
          <w:rFonts w:ascii="Calibri" w:eastAsia="Calibri" w:hAnsi="Calibri"/>
          <w:b/>
          <w:sz w:val="22"/>
          <w:szCs w:val="22"/>
          <w:lang w:val="es-SV"/>
        </w:rPr>
        <w:t>MUNICIPIOS QUE CUENTAN CON CONSEJOS CONSULTIVOS DE NIÑEZ Y ADOLESCENCIA.</w:t>
      </w:r>
    </w:p>
    <w:p w:rsidR="001B2BC0" w:rsidRPr="00B25988" w:rsidRDefault="001B2BC0" w:rsidP="001B2BC0">
      <w:pPr>
        <w:rPr>
          <w:rFonts w:ascii="Calibri" w:eastAsia="Calibri" w:hAnsi="Calibri"/>
          <w:sz w:val="22"/>
          <w:szCs w:val="22"/>
          <w:lang w:val="es-SV"/>
        </w:rPr>
      </w:pPr>
    </w:p>
    <w:tbl>
      <w:tblPr>
        <w:tblStyle w:val="Tablaconcuadrcula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2126"/>
        <w:gridCol w:w="3402"/>
      </w:tblGrid>
      <w:tr w:rsidR="001B2BC0" w:rsidRPr="004D04D1" w:rsidTr="006D758E">
        <w:tc>
          <w:tcPr>
            <w:tcW w:w="2269" w:type="dxa"/>
          </w:tcPr>
          <w:p w:rsidR="001B2BC0" w:rsidRPr="00B25988" w:rsidRDefault="001B2BC0" w:rsidP="006D758E">
            <w:pPr>
              <w:jc w:val="center"/>
              <w:rPr>
                <w:b/>
              </w:rPr>
            </w:pPr>
            <w:r w:rsidRPr="00B25988">
              <w:rPr>
                <w:b/>
              </w:rPr>
              <w:t>Mecanismo de participación de NNA</w:t>
            </w:r>
          </w:p>
        </w:tc>
        <w:tc>
          <w:tcPr>
            <w:tcW w:w="2126" w:type="dxa"/>
          </w:tcPr>
          <w:p w:rsidR="001B2BC0" w:rsidRPr="00B25988" w:rsidRDefault="001B2BC0" w:rsidP="006D758E">
            <w:pPr>
              <w:jc w:val="center"/>
              <w:rPr>
                <w:b/>
              </w:rPr>
            </w:pPr>
            <w:r w:rsidRPr="00B25988">
              <w:rPr>
                <w:b/>
              </w:rPr>
              <w:t>Institución responsable de su funcionamiento</w:t>
            </w:r>
          </w:p>
        </w:tc>
        <w:tc>
          <w:tcPr>
            <w:tcW w:w="2126" w:type="dxa"/>
          </w:tcPr>
          <w:p w:rsidR="001B2BC0" w:rsidRPr="00B25988" w:rsidRDefault="001B2BC0" w:rsidP="006D758E">
            <w:pPr>
              <w:jc w:val="center"/>
              <w:rPr>
                <w:b/>
              </w:rPr>
            </w:pPr>
            <w:r w:rsidRPr="00B25988">
              <w:rPr>
                <w:b/>
              </w:rPr>
              <w:t>Nombre de referente(s) institucional(es)</w:t>
            </w:r>
          </w:p>
        </w:tc>
        <w:tc>
          <w:tcPr>
            <w:tcW w:w="3402" w:type="dxa"/>
          </w:tcPr>
          <w:p w:rsidR="001B2BC0" w:rsidRPr="00B25988" w:rsidRDefault="001B2BC0" w:rsidP="006D758E">
            <w:pPr>
              <w:jc w:val="center"/>
              <w:rPr>
                <w:b/>
              </w:rPr>
            </w:pPr>
            <w:r w:rsidRPr="00B25988">
              <w:rPr>
                <w:b/>
              </w:rPr>
              <w:t>Número y dirección electrónica de contacto de referente.</w:t>
            </w:r>
          </w:p>
        </w:tc>
      </w:tr>
      <w:tr w:rsidR="001B2BC0" w:rsidRPr="00B25988" w:rsidTr="006D758E">
        <w:tc>
          <w:tcPr>
            <w:tcW w:w="2269" w:type="dxa"/>
          </w:tcPr>
          <w:p w:rsidR="001B2BC0" w:rsidRPr="00B25988" w:rsidRDefault="001B2BC0" w:rsidP="006D758E">
            <w:r w:rsidRPr="00B25988">
              <w:t>Consejo Consultivo municipal de Soyapango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CLD y Unidad de Niñez y Adolescencia de la alcaldía, con el apoyo de UNICEF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Referente Municipal</w:t>
            </w:r>
            <w:r>
              <w:t>:</w:t>
            </w:r>
            <w:r w:rsidRPr="00B25988">
              <w:t xml:space="preserve"> Licda. Jaqueline Hernández </w:t>
            </w:r>
          </w:p>
        </w:tc>
        <w:tc>
          <w:tcPr>
            <w:tcW w:w="3402" w:type="dxa"/>
          </w:tcPr>
          <w:p w:rsidR="001B2BC0" w:rsidRPr="00B25988" w:rsidRDefault="001B2BC0" w:rsidP="006D758E">
            <w:r w:rsidRPr="00B25988">
              <w:t>Tel.</w:t>
            </w:r>
            <w:r w:rsidRPr="00B25988">
              <w:rPr>
                <w:b/>
              </w:rPr>
              <w:t xml:space="preserve"> </w:t>
            </w:r>
            <w:r w:rsidRPr="00B25988">
              <w:t>7646 1060</w:t>
            </w:r>
          </w:p>
          <w:p w:rsidR="001B2BC0" w:rsidRPr="00B25988" w:rsidRDefault="001B2BC0" w:rsidP="006D758E">
            <w:r w:rsidRPr="00B25988">
              <w:t>arianabrown1508@gmail.com</w:t>
            </w:r>
          </w:p>
        </w:tc>
      </w:tr>
      <w:tr w:rsidR="001B2BC0" w:rsidRPr="004D04D1" w:rsidTr="006D758E">
        <w:tc>
          <w:tcPr>
            <w:tcW w:w="2269" w:type="dxa"/>
          </w:tcPr>
          <w:p w:rsidR="001B2BC0" w:rsidRPr="00B25988" w:rsidRDefault="001B2BC0" w:rsidP="006D758E">
            <w:r w:rsidRPr="00B25988">
              <w:t>Consejo Consultivo municipal de San Martín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CLD y Unidad de Niñez y Adolescencia de la alcaldía, con el apoyo de UNICEF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Referente Municipal</w:t>
            </w:r>
            <w:r>
              <w:t>:</w:t>
            </w:r>
          </w:p>
          <w:p w:rsidR="001B2BC0" w:rsidRPr="00B25988" w:rsidRDefault="001B2BC0" w:rsidP="006D758E">
            <w:r w:rsidRPr="00B25988">
              <w:t>Licda. Doris Eneida Carpio</w:t>
            </w:r>
          </w:p>
        </w:tc>
        <w:tc>
          <w:tcPr>
            <w:tcW w:w="3402" w:type="dxa"/>
          </w:tcPr>
          <w:p w:rsidR="001B2BC0" w:rsidRPr="00B25988" w:rsidRDefault="001B2BC0" w:rsidP="006D758E">
            <w:r w:rsidRPr="00B25988">
              <w:t xml:space="preserve">Tel. </w:t>
            </w:r>
            <w:r w:rsidR="004D04D1">
              <w:t>7</w:t>
            </w:r>
            <w:bookmarkStart w:id="0" w:name="_GoBack"/>
            <w:bookmarkEnd w:id="0"/>
            <w:r w:rsidRPr="00B25988">
              <w:t>419 0154</w:t>
            </w:r>
          </w:p>
          <w:p w:rsidR="001B2BC0" w:rsidRPr="00B25988" w:rsidRDefault="001B2BC0" w:rsidP="006D758E">
            <w:r w:rsidRPr="00B25988">
              <w:t>carpito1987@hotmail.com</w:t>
            </w:r>
          </w:p>
        </w:tc>
      </w:tr>
      <w:tr w:rsidR="001B2BC0" w:rsidRPr="00B25988" w:rsidTr="006D758E">
        <w:tc>
          <w:tcPr>
            <w:tcW w:w="2269" w:type="dxa"/>
          </w:tcPr>
          <w:p w:rsidR="001B2BC0" w:rsidRPr="00B25988" w:rsidRDefault="001B2BC0" w:rsidP="006D758E">
            <w:r w:rsidRPr="00B25988">
              <w:t>Consejo Consultivo de N y A de Nahuizalco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Save the Children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Licda. Cristina Peña</w:t>
            </w:r>
          </w:p>
        </w:tc>
        <w:tc>
          <w:tcPr>
            <w:tcW w:w="3402" w:type="dxa"/>
          </w:tcPr>
          <w:p w:rsidR="001B2BC0" w:rsidRPr="00B25988" w:rsidRDefault="001B2BC0" w:rsidP="006D758E">
            <w:r w:rsidRPr="00B25988">
              <w:t>Tel. 7919 6897</w:t>
            </w:r>
          </w:p>
          <w:p w:rsidR="001B2BC0" w:rsidRPr="00B25988" w:rsidRDefault="001B2BC0" w:rsidP="006D758E">
            <w:r w:rsidRPr="00B25988">
              <w:t>cristina.pena@savethechildren.org</w:t>
            </w:r>
          </w:p>
        </w:tc>
      </w:tr>
      <w:tr w:rsidR="001B2BC0" w:rsidRPr="00B25988" w:rsidTr="006D758E">
        <w:tc>
          <w:tcPr>
            <w:tcW w:w="2269" w:type="dxa"/>
          </w:tcPr>
          <w:p w:rsidR="001B2BC0" w:rsidRPr="00B25988" w:rsidRDefault="001B2BC0" w:rsidP="006D758E">
            <w:r w:rsidRPr="00B25988">
              <w:t>Consejo Consultivo de N y A de Santa Isabel Ishuatán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Save the Children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Licda. Cristina Peña</w:t>
            </w:r>
          </w:p>
        </w:tc>
        <w:tc>
          <w:tcPr>
            <w:tcW w:w="3402" w:type="dxa"/>
          </w:tcPr>
          <w:p w:rsidR="001B2BC0" w:rsidRPr="00B25988" w:rsidRDefault="001B2BC0" w:rsidP="006D758E">
            <w:r w:rsidRPr="00B25988">
              <w:t>Tel. 7919 6897</w:t>
            </w:r>
          </w:p>
          <w:p w:rsidR="001B2BC0" w:rsidRPr="00B25988" w:rsidRDefault="001B2BC0" w:rsidP="006D758E">
            <w:r w:rsidRPr="00B25988">
              <w:t>cristina.pena@savethechildren.org</w:t>
            </w:r>
          </w:p>
        </w:tc>
      </w:tr>
      <w:tr w:rsidR="001B2BC0" w:rsidRPr="00B25988" w:rsidTr="006D758E">
        <w:tc>
          <w:tcPr>
            <w:tcW w:w="2269" w:type="dxa"/>
          </w:tcPr>
          <w:p w:rsidR="001B2BC0" w:rsidRPr="00B25988" w:rsidRDefault="001B2BC0" w:rsidP="006D758E">
            <w:r w:rsidRPr="00B25988">
              <w:t>Consejo Consultivo municipal de San Miguel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Asociación intersectorial para el desarrollo económico y el progreso social CIDEP</w:t>
            </w:r>
          </w:p>
        </w:tc>
        <w:tc>
          <w:tcPr>
            <w:tcW w:w="2126" w:type="dxa"/>
          </w:tcPr>
          <w:p w:rsidR="001B2BC0" w:rsidRPr="00B25988" w:rsidRDefault="001B2BC0" w:rsidP="006D758E">
            <w:r w:rsidRPr="00B25988">
              <w:t>Carlos Soriano Torres</w:t>
            </w:r>
          </w:p>
        </w:tc>
        <w:tc>
          <w:tcPr>
            <w:tcW w:w="3402" w:type="dxa"/>
          </w:tcPr>
          <w:p w:rsidR="001B2BC0" w:rsidRPr="00B25988" w:rsidRDefault="001B2BC0" w:rsidP="006D758E">
            <w:r w:rsidRPr="00B25988">
              <w:t>Tel. 7450 3979</w:t>
            </w:r>
          </w:p>
          <w:p w:rsidR="001B2BC0" w:rsidRPr="00B25988" w:rsidRDefault="001B2BC0" w:rsidP="006D758E">
            <w:r w:rsidRPr="00B25988">
              <w:t>carmsoria@yahoo.es</w:t>
            </w:r>
          </w:p>
        </w:tc>
      </w:tr>
    </w:tbl>
    <w:p w:rsidR="001B2BC0" w:rsidRPr="00B25988" w:rsidRDefault="001B2BC0" w:rsidP="001B2BC0">
      <w:pPr>
        <w:rPr>
          <w:rFonts w:ascii="Calibri" w:eastAsia="Calibri" w:hAnsi="Calibri"/>
          <w:sz w:val="22"/>
          <w:szCs w:val="22"/>
          <w:lang w:val="es-SV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417"/>
        <w:gridCol w:w="3680"/>
      </w:tblGrid>
      <w:tr w:rsidR="001B2BC0" w:rsidTr="006D758E">
        <w:tc>
          <w:tcPr>
            <w:tcW w:w="4253" w:type="dxa"/>
          </w:tcPr>
          <w:p w:rsidR="001B2BC0" w:rsidRPr="001A28B0" w:rsidRDefault="001B2BC0" w:rsidP="006D758E">
            <w:pPr>
              <w:spacing w:after="160" w:line="259" w:lineRule="auto"/>
              <w:rPr>
                <w:rFonts w:ascii="Calibri" w:eastAsia="Calibri" w:hAnsi="Calibri"/>
                <w:b/>
              </w:rPr>
            </w:pPr>
            <w:r w:rsidRPr="00B25988">
              <w:rPr>
                <w:rFonts w:ascii="Calibri" w:eastAsia="Calibri" w:hAnsi="Calibri"/>
                <w:b/>
              </w:rPr>
              <w:t>Responsable de la información:</w:t>
            </w:r>
          </w:p>
        </w:tc>
        <w:tc>
          <w:tcPr>
            <w:tcW w:w="1417" w:type="dxa"/>
          </w:tcPr>
          <w:p w:rsidR="001B2BC0" w:rsidRDefault="001B2BC0" w:rsidP="006D758E">
            <w:pPr>
              <w:spacing w:after="160" w:line="259" w:lineRule="auto"/>
              <w:rPr>
                <w:rFonts w:ascii="Calibri" w:eastAsia="Calibri" w:hAnsi="Calibri"/>
              </w:rPr>
            </w:pPr>
          </w:p>
        </w:tc>
        <w:tc>
          <w:tcPr>
            <w:tcW w:w="3680" w:type="dxa"/>
          </w:tcPr>
          <w:p w:rsidR="001B2BC0" w:rsidRPr="001A28B0" w:rsidRDefault="001B2BC0" w:rsidP="006D758E">
            <w:pPr>
              <w:spacing w:after="160" w:line="259" w:lineRule="auto"/>
              <w:rPr>
                <w:rFonts w:ascii="Calibri" w:eastAsia="Calibri" w:hAnsi="Calibri"/>
                <w:b/>
              </w:rPr>
            </w:pPr>
            <w:r w:rsidRPr="001A28B0">
              <w:rPr>
                <w:rFonts w:ascii="Calibri" w:eastAsia="Calibri" w:hAnsi="Calibri"/>
                <w:b/>
              </w:rPr>
              <w:t>Fecha:</w:t>
            </w:r>
          </w:p>
        </w:tc>
      </w:tr>
      <w:tr w:rsidR="001B2BC0" w:rsidTr="006D758E">
        <w:tc>
          <w:tcPr>
            <w:tcW w:w="4253" w:type="dxa"/>
          </w:tcPr>
          <w:p w:rsidR="001B2BC0" w:rsidRDefault="001B2BC0" w:rsidP="006D758E">
            <w:pPr>
              <w:spacing w:after="160" w:line="259" w:lineRule="auto"/>
              <w:contextualSpacing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Licda. Paula Santos </w:t>
            </w:r>
          </w:p>
          <w:p w:rsidR="001B2BC0" w:rsidRPr="00B72098" w:rsidRDefault="001B2BC0" w:rsidP="006D758E">
            <w:pPr>
              <w:spacing w:after="160" w:line="259" w:lineRule="auto"/>
              <w:contextualSpacing/>
              <w:rPr>
                <w:rFonts w:ascii="Calibri" w:eastAsia="Calibri" w:hAnsi="Calibri"/>
              </w:rPr>
            </w:pPr>
            <w:r w:rsidRPr="00B72098">
              <w:rPr>
                <w:rFonts w:ascii="Calibri" w:eastAsia="Calibri" w:hAnsi="Calibri"/>
              </w:rPr>
              <w:t>Sección de Coordinación y Articulación Local.</w:t>
            </w:r>
          </w:p>
          <w:p w:rsidR="001B2BC0" w:rsidRPr="00B72098" w:rsidRDefault="001B2BC0" w:rsidP="006D758E">
            <w:pPr>
              <w:contextualSpacing/>
              <w:rPr>
                <w:rFonts w:ascii="Calibri" w:eastAsia="Calibri" w:hAnsi="Calibri"/>
              </w:rPr>
            </w:pPr>
            <w:r w:rsidRPr="00B72098">
              <w:rPr>
                <w:rFonts w:ascii="Calibri" w:eastAsia="Calibri" w:hAnsi="Calibri"/>
              </w:rPr>
              <w:t>Subdirección de Políticas.</w:t>
            </w:r>
          </w:p>
          <w:p w:rsidR="001B2BC0" w:rsidRDefault="001B2BC0" w:rsidP="006D758E">
            <w:pPr>
              <w:spacing w:after="160" w:line="259" w:lineRule="auto"/>
              <w:rPr>
                <w:rFonts w:ascii="Calibri" w:eastAsia="Calibri" w:hAnsi="Calibri"/>
              </w:rPr>
            </w:pPr>
          </w:p>
        </w:tc>
        <w:tc>
          <w:tcPr>
            <w:tcW w:w="1417" w:type="dxa"/>
          </w:tcPr>
          <w:p w:rsidR="001B2BC0" w:rsidRDefault="001B2BC0" w:rsidP="006D758E">
            <w:pPr>
              <w:spacing w:after="160" w:line="259" w:lineRule="auto"/>
              <w:rPr>
                <w:rFonts w:ascii="Calibri" w:eastAsia="Calibri" w:hAnsi="Calibri"/>
              </w:rPr>
            </w:pPr>
          </w:p>
        </w:tc>
        <w:tc>
          <w:tcPr>
            <w:tcW w:w="3680" w:type="dxa"/>
          </w:tcPr>
          <w:p w:rsidR="001B2BC0" w:rsidRDefault="001B2BC0" w:rsidP="006D758E">
            <w:pPr>
              <w:spacing w:after="160" w:line="259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18 de febrero de 2021</w:t>
            </w:r>
          </w:p>
        </w:tc>
      </w:tr>
    </w:tbl>
    <w:p w:rsidR="00CA51DF" w:rsidRDefault="00CA51DF" w:rsidP="00C957B8">
      <w:pPr>
        <w:tabs>
          <w:tab w:val="left" w:pos="1344"/>
        </w:tabs>
        <w:jc w:val="both"/>
        <w:rPr>
          <w:rFonts w:ascii="Arial Narrow" w:hAnsi="Arial Narrow"/>
          <w:sz w:val="24"/>
          <w:szCs w:val="24"/>
          <w:lang w:val="es-MX"/>
        </w:rPr>
      </w:pPr>
    </w:p>
    <w:sectPr w:rsidR="00CA51DF" w:rsidSect="000E426C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413" w:right="1440" w:bottom="141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7B4" w:rsidRDefault="00C977B4">
      <w:pPr>
        <w:spacing w:after="0" w:line="240" w:lineRule="auto"/>
      </w:pPr>
      <w:r>
        <w:separator/>
      </w:r>
    </w:p>
  </w:endnote>
  <w:endnote w:type="continuationSeparator" w:id="0">
    <w:p w:rsidR="00C977B4" w:rsidRDefault="00C9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useo 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368" w:rsidRPr="00790204" w:rsidRDefault="00B41368" w:rsidP="000E426C">
    <w:pPr>
      <w:pStyle w:val="Piedepgina"/>
      <w:jc w:val="center"/>
      <w:rPr>
        <w:rFonts w:ascii="Monotype Corsiva" w:hAnsi="Monotype Corsiva"/>
        <w:color w:val="29B7EB"/>
        <w:sz w:val="24"/>
        <w:szCs w:val="24"/>
        <w:lang w:val="es-SV"/>
      </w:rPr>
    </w:pPr>
    <w:r w:rsidRPr="00790204">
      <w:rPr>
        <w:rFonts w:ascii="Monotype Corsiva" w:hAnsi="Monotype Corsiva"/>
        <w:color w:val="29B7EB"/>
        <w:sz w:val="24"/>
        <w:szCs w:val="24"/>
        <w:lang w:val="es-SV"/>
      </w:rPr>
      <w:t>“La niñez y la adolescencia nuestra prioridad”</w:t>
    </w:r>
  </w:p>
  <w:p w:rsidR="00B41368" w:rsidRPr="00790204" w:rsidRDefault="00B41368" w:rsidP="000E426C">
    <w:pPr>
      <w:pStyle w:val="Piedepgina"/>
      <w:jc w:val="center"/>
      <w:rPr>
        <w:sz w:val="18"/>
        <w:szCs w:val="18"/>
        <w:lang w:val="es-SV"/>
      </w:rPr>
    </w:pPr>
    <w:r w:rsidRPr="00790204">
      <w:rPr>
        <w:sz w:val="18"/>
        <w:szCs w:val="18"/>
        <w:lang w:val="es-SV"/>
      </w:rPr>
      <w:t>Tel. 2511-5400    www.conna.gob.sv</w:t>
    </w:r>
  </w:p>
  <w:p w:rsidR="00B41368" w:rsidRPr="00790204" w:rsidRDefault="00B41368" w:rsidP="000E426C">
    <w:pPr>
      <w:pStyle w:val="Piedepgina"/>
      <w:jc w:val="center"/>
      <w:rPr>
        <w:sz w:val="18"/>
        <w:szCs w:val="18"/>
        <w:lang w:val="es-SV"/>
      </w:rPr>
    </w:pPr>
    <w:r w:rsidRPr="00790204">
      <w:rPr>
        <w:sz w:val="18"/>
        <w:szCs w:val="18"/>
        <w:lang w:val="es-SV"/>
      </w:rPr>
      <w:t>Col. Costa Rica, Av. Irazú y Final Calle Santa Marta, N°2, San Salvador, El Salvador</w:t>
    </w:r>
  </w:p>
  <w:p w:rsidR="00B41368" w:rsidRPr="009805F7" w:rsidRDefault="00B41368" w:rsidP="009805F7">
    <w:pPr>
      <w:spacing w:line="240" w:lineRule="auto"/>
      <w:rPr>
        <w:lang w:val="es-SV"/>
      </w:rPr>
    </w:pPr>
    <w:r w:rsidRPr="000B658E">
      <w:rPr>
        <w:rFonts w:ascii="Monotype Corsiva" w:hAnsi="Monotype Corsiva"/>
        <w:noProof/>
        <w:color w:val="29B7EB"/>
        <w:lang w:val="es-SV"/>
      </w:rPr>
      <w:drawing>
        <wp:anchor distT="0" distB="0" distL="114300" distR="114300" simplePos="0" relativeHeight="251662336" behindDoc="1" locked="0" layoutInCell="1" allowOverlap="1" wp14:anchorId="1729DBB0" wp14:editId="3BDDA171">
          <wp:simplePos x="0" y="0"/>
          <wp:positionH relativeFrom="page">
            <wp:posOffset>0</wp:posOffset>
          </wp:positionH>
          <wp:positionV relativeFrom="paragraph">
            <wp:posOffset>304800</wp:posOffset>
          </wp:positionV>
          <wp:extent cx="7753350" cy="400050"/>
          <wp:effectExtent l="0" t="0" r="0" b="0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-03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162"/>
                  <a:stretch/>
                </pic:blipFill>
                <pic:spPr bwMode="auto">
                  <a:xfrm>
                    <a:off x="0" y="0"/>
                    <a:ext cx="7753350" cy="400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7B4" w:rsidRDefault="00C977B4">
      <w:pPr>
        <w:spacing w:after="0" w:line="240" w:lineRule="auto"/>
      </w:pPr>
      <w:r>
        <w:separator/>
      </w:r>
    </w:p>
  </w:footnote>
  <w:footnote w:type="continuationSeparator" w:id="0">
    <w:p w:rsidR="00C977B4" w:rsidRDefault="00C9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368" w:rsidRDefault="00B07855">
    <w:pPr>
      <w:pStyle w:val="Encabezado"/>
    </w:pPr>
    <w:r>
      <w:rPr>
        <w:noProof/>
      </w:rPr>
      <w:pict w14:anchorId="35E73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347626" o:spid="_x0000_s2050" type="#_x0000_t75" style="position:absolute;margin-left:0;margin-top:0;width:612.25pt;height:11in;z-index:-251657216;mso-position-horizontal:center;mso-position-horizontal-relative:margin;mso-position-vertical:center;mso-position-vertical-relative:margin" o:allowincell="f">
          <v:imagedata r:id="rId1" o:title="membretes_secretarias [Recuperado]_TCa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368" w:rsidRDefault="00B41368">
    <w:r>
      <w:rPr>
        <w:noProof/>
        <w:lang w:val="es-SV"/>
      </w:rPr>
      <w:drawing>
        <wp:anchor distT="0" distB="0" distL="114300" distR="114300" simplePos="0" relativeHeight="251660288" behindDoc="1" locked="0" layoutInCell="1" allowOverlap="1" wp14:anchorId="77378B6C" wp14:editId="28EC9556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930222" cy="10261727"/>
          <wp:effectExtent l="0" t="0" r="0" b="6350"/>
          <wp:wrapNone/>
          <wp:docPr id="2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omisionada Presidencial de Operaciones y de Gabinete de Gobierno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0222" cy="102617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368" w:rsidRDefault="00B07855">
    <w:pPr>
      <w:pStyle w:val="Encabezado"/>
    </w:pPr>
    <w:r>
      <w:rPr>
        <w:noProof/>
      </w:rPr>
      <w:pict w14:anchorId="6187C5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347625" o:spid="_x0000_s2049" type="#_x0000_t75" style="position:absolute;margin-left:0;margin-top:0;width:612.25pt;height:11in;z-index:-251658240;mso-position-horizontal:center;mso-position-horizontal-relative:margin;mso-position-vertical:center;mso-position-vertical-relative:margin" o:allowincell="f">
          <v:imagedata r:id="rId1" o:title="membretes_secretarias [Recuperado]_T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B61"/>
    <w:multiLevelType w:val="hybridMultilevel"/>
    <w:tmpl w:val="BA4CAE08"/>
    <w:lvl w:ilvl="0" w:tplc="D9228FFC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lang w:val="es-SV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DE6516"/>
    <w:multiLevelType w:val="hybridMultilevel"/>
    <w:tmpl w:val="69208FEA"/>
    <w:lvl w:ilvl="0" w:tplc="6700EBD8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B3820"/>
    <w:multiLevelType w:val="hybridMultilevel"/>
    <w:tmpl w:val="A3102F6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846BFF"/>
    <w:multiLevelType w:val="hybridMultilevel"/>
    <w:tmpl w:val="DB5C0CBA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4A4E9E"/>
    <w:multiLevelType w:val="hybridMultilevel"/>
    <w:tmpl w:val="8B4A04E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6A7"/>
    <w:rsid w:val="000278FE"/>
    <w:rsid w:val="00036F2A"/>
    <w:rsid w:val="00051FC9"/>
    <w:rsid w:val="000706E8"/>
    <w:rsid w:val="000B5684"/>
    <w:rsid w:val="000E426C"/>
    <w:rsid w:val="000F2C32"/>
    <w:rsid w:val="00131443"/>
    <w:rsid w:val="0016218B"/>
    <w:rsid w:val="001678EE"/>
    <w:rsid w:val="0017300F"/>
    <w:rsid w:val="001B01F6"/>
    <w:rsid w:val="001B1026"/>
    <w:rsid w:val="001B2B02"/>
    <w:rsid w:val="001B2BC0"/>
    <w:rsid w:val="001E3701"/>
    <w:rsid w:val="00220E72"/>
    <w:rsid w:val="00233F1A"/>
    <w:rsid w:val="002446E1"/>
    <w:rsid w:val="0024694E"/>
    <w:rsid w:val="00246D6E"/>
    <w:rsid w:val="002532C8"/>
    <w:rsid w:val="00255594"/>
    <w:rsid w:val="00264521"/>
    <w:rsid w:val="002A1320"/>
    <w:rsid w:val="002A20CE"/>
    <w:rsid w:val="002B5550"/>
    <w:rsid w:val="002D2F2B"/>
    <w:rsid w:val="002D404F"/>
    <w:rsid w:val="002E0397"/>
    <w:rsid w:val="002E0E7C"/>
    <w:rsid w:val="003136A7"/>
    <w:rsid w:val="0033452E"/>
    <w:rsid w:val="00347B52"/>
    <w:rsid w:val="003615A3"/>
    <w:rsid w:val="003E06CE"/>
    <w:rsid w:val="003E79E8"/>
    <w:rsid w:val="00430C83"/>
    <w:rsid w:val="004356BF"/>
    <w:rsid w:val="00494A2D"/>
    <w:rsid w:val="00494BD9"/>
    <w:rsid w:val="004D04D1"/>
    <w:rsid w:val="004E48F4"/>
    <w:rsid w:val="004F1318"/>
    <w:rsid w:val="005048E7"/>
    <w:rsid w:val="00513192"/>
    <w:rsid w:val="00532F82"/>
    <w:rsid w:val="00534BEB"/>
    <w:rsid w:val="00556D3A"/>
    <w:rsid w:val="005605F9"/>
    <w:rsid w:val="005A5D1F"/>
    <w:rsid w:val="005D13D7"/>
    <w:rsid w:val="006023D5"/>
    <w:rsid w:val="00623116"/>
    <w:rsid w:val="00652990"/>
    <w:rsid w:val="00653EFF"/>
    <w:rsid w:val="00670E53"/>
    <w:rsid w:val="006B13A8"/>
    <w:rsid w:val="006C61F6"/>
    <w:rsid w:val="007231B9"/>
    <w:rsid w:val="00723236"/>
    <w:rsid w:val="00741F2A"/>
    <w:rsid w:val="007717D1"/>
    <w:rsid w:val="007766FD"/>
    <w:rsid w:val="00777126"/>
    <w:rsid w:val="00785578"/>
    <w:rsid w:val="00787AB1"/>
    <w:rsid w:val="00790204"/>
    <w:rsid w:val="00793CA1"/>
    <w:rsid w:val="007B6559"/>
    <w:rsid w:val="007C227A"/>
    <w:rsid w:val="00815A40"/>
    <w:rsid w:val="008277D2"/>
    <w:rsid w:val="00830177"/>
    <w:rsid w:val="008352D1"/>
    <w:rsid w:val="00840769"/>
    <w:rsid w:val="008419E8"/>
    <w:rsid w:val="00872A80"/>
    <w:rsid w:val="00884151"/>
    <w:rsid w:val="008C5F58"/>
    <w:rsid w:val="008D4C37"/>
    <w:rsid w:val="008D53E0"/>
    <w:rsid w:val="008D6F93"/>
    <w:rsid w:val="008E2DAD"/>
    <w:rsid w:val="008E3119"/>
    <w:rsid w:val="008F1CCA"/>
    <w:rsid w:val="00927E9B"/>
    <w:rsid w:val="00934002"/>
    <w:rsid w:val="00934A86"/>
    <w:rsid w:val="00952EB2"/>
    <w:rsid w:val="00964490"/>
    <w:rsid w:val="009805F7"/>
    <w:rsid w:val="009809AB"/>
    <w:rsid w:val="009913AA"/>
    <w:rsid w:val="009A2B25"/>
    <w:rsid w:val="009B2C81"/>
    <w:rsid w:val="009C799E"/>
    <w:rsid w:val="009D29A4"/>
    <w:rsid w:val="00A435F9"/>
    <w:rsid w:val="00A447DD"/>
    <w:rsid w:val="00A75569"/>
    <w:rsid w:val="00A75C6C"/>
    <w:rsid w:val="00A8218B"/>
    <w:rsid w:val="00A9745E"/>
    <w:rsid w:val="00AC1C4D"/>
    <w:rsid w:val="00AD6ACA"/>
    <w:rsid w:val="00AE3EB5"/>
    <w:rsid w:val="00AF6FB7"/>
    <w:rsid w:val="00B07855"/>
    <w:rsid w:val="00B3136F"/>
    <w:rsid w:val="00B33175"/>
    <w:rsid w:val="00B41368"/>
    <w:rsid w:val="00BA383F"/>
    <w:rsid w:val="00BB63E1"/>
    <w:rsid w:val="00BB6683"/>
    <w:rsid w:val="00BD7D40"/>
    <w:rsid w:val="00BE0282"/>
    <w:rsid w:val="00BF38D2"/>
    <w:rsid w:val="00C00987"/>
    <w:rsid w:val="00C06618"/>
    <w:rsid w:val="00C15C54"/>
    <w:rsid w:val="00C31D4E"/>
    <w:rsid w:val="00C34FD3"/>
    <w:rsid w:val="00C40BA3"/>
    <w:rsid w:val="00C80D02"/>
    <w:rsid w:val="00C957B8"/>
    <w:rsid w:val="00C967D6"/>
    <w:rsid w:val="00C977B4"/>
    <w:rsid w:val="00CA51DF"/>
    <w:rsid w:val="00CB5FE8"/>
    <w:rsid w:val="00CD5AB5"/>
    <w:rsid w:val="00CF32BA"/>
    <w:rsid w:val="00D00E68"/>
    <w:rsid w:val="00D324CB"/>
    <w:rsid w:val="00D97749"/>
    <w:rsid w:val="00DC0AED"/>
    <w:rsid w:val="00DD70E8"/>
    <w:rsid w:val="00DE72E4"/>
    <w:rsid w:val="00E31AFC"/>
    <w:rsid w:val="00EB62BD"/>
    <w:rsid w:val="00EF3F11"/>
    <w:rsid w:val="00F064B2"/>
    <w:rsid w:val="00F213FB"/>
    <w:rsid w:val="00F2579A"/>
    <w:rsid w:val="00F331A4"/>
    <w:rsid w:val="00F40C2E"/>
    <w:rsid w:val="00F452F8"/>
    <w:rsid w:val="00F64716"/>
    <w:rsid w:val="00F85095"/>
    <w:rsid w:val="00FD0DB2"/>
    <w:rsid w:val="00FE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BC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unhideWhenUsed/>
    <w:rPr>
      <w:vertAlign w:val="superscript"/>
    </w:rPr>
  </w:style>
  <w:style w:type="paragraph" w:customStyle="1" w:styleId="pBody">
    <w:name w:val="pBody"/>
    <w:basedOn w:val="Normal"/>
    <w:pPr>
      <w:spacing w:after="100" w:line="360" w:lineRule="auto"/>
      <w:jc w:val="both"/>
    </w:pPr>
  </w:style>
  <w:style w:type="paragraph" w:customStyle="1" w:styleId="pTitle">
    <w:name w:val="pTitle"/>
    <w:basedOn w:val="Normal"/>
    <w:pPr>
      <w:spacing w:after="100"/>
      <w:jc w:val="center"/>
    </w:pPr>
  </w:style>
  <w:style w:type="character" w:customStyle="1" w:styleId="fBody">
    <w:name w:val="fBody"/>
    <w:rPr>
      <w:rFonts w:ascii="Museo Sans" w:eastAsia="Museo Sans" w:hAnsi="Museo Sans" w:cs="Museo Sans"/>
      <w:color w:val="000000"/>
      <w:sz w:val="22"/>
      <w:szCs w:val="22"/>
    </w:rPr>
  </w:style>
  <w:style w:type="character" w:customStyle="1" w:styleId="fTitle">
    <w:name w:val="fTitle"/>
    <w:rPr>
      <w:rFonts w:ascii="Museo Sans" w:eastAsia="Museo Sans" w:hAnsi="Museo Sans" w:cs="Museo Sans"/>
      <w:b/>
      <w:bCs/>
      <w:caps/>
      <w:smallCap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00F"/>
  </w:style>
  <w:style w:type="paragraph" w:styleId="Piedepgina">
    <w:name w:val="footer"/>
    <w:basedOn w:val="Normal"/>
    <w:link w:val="Piedepgina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00F"/>
  </w:style>
  <w:style w:type="paragraph" w:customStyle="1" w:styleId="Body">
    <w:name w:val="Body"/>
    <w:rsid w:val="002446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 w:eastAsia="en-US"/>
    </w:rPr>
  </w:style>
  <w:style w:type="table" w:styleId="Tablaconcuadrcula">
    <w:name w:val="Table Grid"/>
    <w:basedOn w:val="Tablanormal"/>
    <w:rsid w:val="00534BEB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F2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2C3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4694E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615A3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615A3"/>
  </w:style>
  <w:style w:type="table" w:customStyle="1" w:styleId="Tablaconcuadrcula1">
    <w:name w:val="Tabla con cuadrícula1"/>
    <w:basedOn w:val="Tablanormal"/>
    <w:next w:val="Tablaconcuadrcula"/>
    <w:uiPriority w:val="39"/>
    <w:rsid w:val="001B2BC0"/>
    <w:pPr>
      <w:spacing w:after="0" w:line="240" w:lineRule="auto"/>
    </w:pPr>
    <w:rPr>
      <w:rFonts w:ascii="Calibri" w:eastAsia="Calibri" w:hAnsi="Calibri" w:cs="Times New Roman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BC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unhideWhenUsed/>
    <w:rPr>
      <w:vertAlign w:val="superscript"/>
    </w:rPr>
  </w:style>
  <w:style w:type="paragraph" w:customStyle="1" w:styleId="pBody">
    <w:name w:val="pBody"/>
    <w:basedOn w:val="Normal"/>
    <w:pPr>
      <w:spacing w:after="100" w:line="360" w:lineRule="auto"/>
      <w:jc w:val="both"/>
    </w:pPr>
  </w:style>
  <w:style w:type="paragraph" w:customStyle="1" w:styleId="pTitle">
    <w:name w:val="pTitle"/>
    <w:basedOn w:val="Normal"/>
    <w:pPr>
      <w:spacing w:after="100"/>
      <w:jc w:val="center"/>
    </w:pPr>
  </w:style>
  <w:style w:type="character" w:customStyle="1" w:styleId="fBody">
    <w:name w:val="fBody"/>
    <w:rPr>
      <w:rFonts w:ascii="Museo Sans" w:eastAsia="Museo Sans" w:hAnsi="Museo Sans" w:cs="Museo Sans"/>
      <w:color w:val="000000"/>
      <w:sz w:val="22"/>
      <w:szCs w:val="22"/>
    </w:rPr>
  </w:style>
  <w:style w:type="character" w:customStyle="1" w:styleId="fTitle">
    <w:name w:val="fTitle"/>
    <w:rPr>
      <w:rFonts w:ascii="Museo Sans" w:eastAsia="Museo Sans" w:hAnsi="Museo Sans" w:cs="Museo Sans"/>
      <w:b/>
      <w:bCs/>
      <w:caps/>
      <w:smallCap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00F"/>
  </w:style>
  <w:style w:type="paragraph" w:styleId="Piedepgina">
    <w:name w:val="footer"/>
    <w:basedOn w:val="Normal"/>
    <w:link w:val="Piedepgina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00F"/>
  </w:style>
  <w:style w:type="paragraph" w:customStyle="1" w:styleId="Body">
    <w:name w:val="Body"/>
    <w:rsid w:val="002446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 w:eastAsia="en-US"/>
    </w:rPr>
  </w:style>
  <w:style w:type="table" w:styleId="Tablaconcuadrcula">
    <w:name w:val="Table Grid"/>
    <w:basedOn w:val="Tablanormal"/>
    <w:rsid w:val="00534BEB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F2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2C3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4694E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615A3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615A3"/>
  </w:style>
  <w:style w:type="table" w:customStyle="1" w:styleId="Tablaconcuadrcula1">
    <w:name w:val="Tabla con cuadrícula1"/>
    <w:basedOn w:val="Tablanormal"/>
    <w:next w:val="Tablaconcuadrcula"/>
    <w:uiPriority w:val="39"/>
    <w:rsid w:val="001B2BC0"/>
    <w:pPr>
      <w:spacing w:after="0" w:line="240" w:lineRule="auto"/>
    </w:pPr>
    <w:rPr>
      <w:rFonts w:ascii="Calibri" w:eastAsia="Calibri" w:hAnsi="Calibri" w:cs="Times New Roman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8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E31E106-395F-4911-B162-F13FFC4A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1781</Words>
  <Characters>9800</Characters>
  <Application>Microsoft Office Word</Application>
  <DocSecurity>0</DocSecurity>
  <Lines>81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Diseño</dc:creator>
  <cp:lastModifiedBy>Miriam del Carmen Molina de Henriquez</cp:lastModifiedBy>
  <cp:revision>4</cp:revision>
  <cp:lastPrinted>2021-02-18T19:11:00Z</cp:lastPrinted>
  <dcterms:created xsi:type="dcterms:W3CDTF">2021-02-18T18:58:00Z</dcterms:created>
  <dcterms:modified xsi:type="dcterms:W3CDTF">2021-02-18T19:12:00Z</dcterms:modified>
</cp:coreProperties>
</file>